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97FE" w14:textId="4754D8DD" w:rsidR="001F17A3" w:rsidRDefault="00820112" w:rsidP="00820112">
      <w:pPr>
        <w:tabs>
          <w:tab w:val="left" w:pos="0"/>
        </w:tabs>
        <w:spacing w:after="0" w:line="240" w:lineRule="auto"/>
        <w:ind w:right="9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75DD41B9" w14:textId="100AB8B6" w:rsidR="005E5C3D" w:rsidRDefault="005E5C3D" w:rsidP="005E5C3D">
      <w:pPr>
        <w:tabs>
          <w:tab w:val="left" w:pos="0"/>
        </w:tabs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5CC768" wp14:editId="305A977B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5DE0C" w14:textId="160917A8" w:rsidR="001F17A3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4BEDE18" w14:textId="52E30078" w:rsidR="001F17A3" w:rsidRPr="006E193B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395B2752" w14:textId="77777777" w:rsidR="001F17A3" w:rsidRPr="006E193B" w:rsidRDefault="001F17A3" w:rsidP="005E5C3D">
      <w:pPr>
        <w:pStyle w:val="NoSpacing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OPĆINA TOPUSKO</w:t>
      </w:r>
    </w:p>
    <w:p w14:paraId="79003E24" w14:textId="0817D5A5" w:rsidR="001F17A3" w:rsidRPr="006E193B" w:rsidRDefault="001F17A3" w:rsidP="005E5C3D">
      <w:pPr>
        <w:tabs>
          <w:tab w:val="left" w:pos="3615"/>
        </w:tabs>
        <w:spacing w:after="0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OPĆINSK</w:t>
      </w:r>
      <w:r w:rsidR="004E0366">
        <w:rPr>
          <w:rFonts w:ascii="Times New Roman" w:hAnsi="Times New Roman" w:cs="Times New Roman"/>
          <w:sz w:val="24"/>
          <w:szCs w:val="24"/>
        </w:rPr>
        <w:t>I NAČELNIK</w:t>
      </w:r>
    </w:p>
    <w:p w14:paraId="793A3E55" w14:textId="77777777" w:rsidR="001F17A3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5CE49D" w14:textId="5DD1EBD9" w:rsidR="001F17A3" w:rsidRPr="006E193B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 xml:space="preserve">KLASA: </w:t>
      </w:r>
      <w:r w:rsidR="00FA7E68" w:rsidRPr="00D649D0">
        <w:rPr>
          <w:rFonts w:ascii="Times New Roman" w:hAnsi="Times New Roman" w:cs="Times New Roman"/>
          <w:sz w:val="24"/>
          <w:szCs w:val="24"/>
        </w:rPr>
        <w:t>4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FA7E68" w:rsidRPr="00D649D0">
        <w:rPr>
          <w:rFonts w:ascii="Times New Roman" w:hAnsi="Times New Roman" w:cs="Times New Roman"/>
          <w:sz w:val="24"/>
          <w:szCs w:val="24"/>
        </w:rPr>
        <w:t>0-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="00FA7E68" w:rsidRPr="00D649D0">
        <w:rPr>
          <w:rFonts w:ascii="Times New Roman" w:hAnsi="Times New Roman" w:cs="Times New Roman"/>
          <w:sz w:val="24"/>
          <w:szCs w:val="24"/>
        </w:rPr>
        <w:t>/2</w:t>
      </w:r>
      <w:r w:rsidR="00495E65">
        <w:rPr>
          <w:rFonts w:ascii="Times New Roman" w:hAnsi="Times New Roman" w:cs="Times New Roman"/>
          <w:sz w:val="24"/>
          <w:szCs w:val="24"/>
        </w:rPr>
        <w:t>4</w:t>
      </w:r>
      <w:r w:rsidR="00FA7E68" w:rsidRPr="00D649D0">
        <w:rPr>
          <w:rFonts w:ascii="Times New Roman" w:hAnsi="Times New Roman" w:cs="Times New Roman"/>
          <w:sz w:val="24"/>
          <w:szCs w:val="24"/>
        </w:rPr>
        <w:t>-01/</w:t>
      </w:r>
      <w:r w:rsidR="005E5C3D">
        <w:rPr>
          <w:rFonts w:ascii="Times New Roman" w:hAnsi="Times New Roman" w:cs="Times New Roman"/>
          <w:sz w:val="24"/>
          <w:szCs w:val="24"/>
        </w:rPr>
        <w:t>0</w:t>
      </w:r>
      <w:r w:rsidR="00495E65">
        <w:rPr>
          <w:rFonts w:ascii="Times New Roman" w:hAnsi="Times New Roman" w:cs="Times New Roman"/>
          <w:sz w:val="24"/>
          <w:szCs w:val="24"/>
        </w:rPr>
        <w:t>7</w:t>
      </w:r>
    </w:p>
    <w:p w14:paraId="1BBB267E" w14:textId="33C684B3" w:rsidR="001F17A3" w:rsidRPr="006E193B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193B">
        <w:rPr>
          <w:rFonts w:ascii="Times New Roman" w:hAnsi="Times New Roman" w:cs="Times New Roman"/>
          <w:sz w:val="24"/>
          <w:szCs w:val="24"/>
        </w:rPr>
        <w:t>18-0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Pr="006E193B">
        <w:rPr>
          <w:rFonts w:ascii="Times New Roman" w:hAnsi="Times New Roman" w:cs="Times New Roman"/>
          <w:sz w:val="24"/>
          <w:szCs w:val="24"/>
        </w:rPr>
        <w:t>-2</w:t>
      </w:r>
      <w:r w:rsidR="00495E65">
        <w:rPr>
          <w:rFonts w:ascii="Times New Roman" w:hAnsi="Times New Roman" w:cs="Times New Roman"/>
          <w:sz w:val="24"/>
          <w:szCs w:val="24"/>
        </w:rPr>
        <w:t>6</w:t>
      </w:r>
      <w:r w:rsidRPr="006E193B">
        <w:rPr>
          <w:rFonts w:ascii="Times New Roman" w:hAnsi="Times New Roman" w:cs="Times New Roman"/>
          <w:sz w:val="24"/>
          <w:szCs w:val="24"/>
        </w:rPr>
        <w:t>-</w:t>
      </w:r>
      <w:r w:rsidR="00495E65">
        <w:rPr>
          <w:rFonts w:ascii="Times New Roman" w:hAnsi="Times New Roman" w:cs="Times New Roman"/>
          <w:sz w:val="24"/>
          <w:szCs w:val="24"/>
        </w:rPr>
        <w:t>2</w:t>
      </w:r>
    </w:p>
    <w:p w14:paraId="702B05BD" w14:textId="473B629A" w:rsidR="001F17A3" w:rsidRPr="006E193B" w:rsidRDefault="001F17A3" w:rsidP="001F17A3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Topusko,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E65">
        <w:rPr>
          <w:rFonts w:ascii="Times New Roman" w:hAnsi="Times New Roman" w:cs="Times New Roman"/>
          <w:sz w:val="24"/>
          <w:szCs w:val="24"/>
        </w:rPr>
        <w:t>… svibnja</w:t>
      </w:r>
      <w:r w:rsidR="00C224E9">
        <w:rPr>
          <w:rFonts w:ascii="Times New Roman" w:hAnsi="Times New Roman" w:cs="Times New Roman"/>
          <w:sz w:val="24"/>
          <w:szCs w:val="24"/>
        </w:rPr>
        <w:t xml:space="preserve"> </w:t>
      </w:r>
      <w:r w:rsidRPr="006E193B">
        <w:rPr>
          <w:rFonts w:ascii="Times New Roman" w:hAnsi="Times New Roman" w:cs="Times New Roman"/>
          <w:sz w:val="24"/>
          <w:szCs w:val="24"/>
        </w:rPr>
        <w:t>202</w:t>
      </w:r>
      <w:r w:rsidR="00495E65">
        <w:rPr>
          <w:rFonts w:ascii="Times New Roman" w:hAnsi="Times New Roman" w:cs="Times New Roman"/>
          <w:sz w:val="24"/>
          <w:szCs w:val="24"/>
        </w:rPr>
        <w:t>6</w:t>
      </w:r>
      <w:r w:rsidRPr="006E193B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14:paraId="476624CC" w14:textId="77777777" w:rsidR="001F17A3" w:rsidRDefault="001F17A3" w:rsidP="001F1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66CA7" w14:textId="25FB8FD5" w:rsidR="005E5C3D" w:rsidRPr="00243C20" w:rsidRDefault="005E5C3D" w:rsidP="005E5C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Na temelju članka 31. Statuta Općine Topusko („Službeni  vjesnik“ br. </w:t>
      </w:r>
      <w:r>
        <w:rPr>
          <w:rFonts w:ascii="Times New Roman" w:hAnsi="Times New Roman" w:cs="Times New Roman"/>
          <w:sz w:val="24"/>
          <w:szCs w:val="24"/>
        </w:rPr>
        <w:t>103/23</w:t>
      </w:r>
      <w:r w:rsidR="00495E65">
        <w:rPr>
          <w:rFonts w:ascii="Times New Roman" w:hAnsi="Times New Roman" w:cs="Times New Roman"/>
          <w:sz w:val="24"/>
          <w:szCs w:val="24"/>
        </w:rPr>
        <w:t xml:space="preserve">, </w:t>
      </w:r>
      <w:r w:rsidR="00D30D45">
        <w:rPr>
          <w:rFonts w:ascii="Times New Roman" w:hAnsi="Times New Roman" w:cs="Times New Roman"/>
          <w:sz w:val="24"/>
          <w:szCs w:val="24"/>
        </w:rPr>
        <w:t>7/25</w:t>
      </w:r>
      <w:r w:rsidR="00495E65">
        <w:rPr>
          <w:rFonts w:ascii="Times New Roman" w:hAnsi="Times New Roman" w:cs="Times New Roman"/>
          <w:sz w:val="24"/>
          <w:szCs w:val="24"/>
        </w:rPr>
        <w:t xml:space="preserve"> i 21/26</w:t>
      </w:r>
      <w:r w:rsidRPr="00954B51">
        <w:rPr>
          <w:rFonts w:ascii="Times New Roman" w:hAnsi="Times New Roman" w:cs="Times New Roman"/>
          <w:sz w:val="24"/>
          <w:szCs w:val="24"/>
        </w:rPr>
        <w:t>) i članka 33. stavka 5. Zakon o stambenom zbrinjavanju na potpomognutim područjima  („Narodne novine“ broj 106/18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4B51">
        <w:rPr>
          <w:rFonts w:ascii="Times New Roman" w:hAnsi="Times New Roman" w:cs="Times New Roman"/>
          <w:sz w:val="24"/>
          <w:szCs w:val="24"/>
        </w:rPr>
        <w:t xml:space="preserve"> 98/19</w:t>
      </w:r>
      <w:r>
        <w:rPr>
          <w:rFonts w:ascii="Times New Roman" w:hAnsi="Times New Roman" w:cs="Times New Roman"/>
          <w:sz w:val="24"/>
          <w:szCs w:val="24"/>
        </w:rPr>
        <w:t xml:space="preserve"> i 82/23</w:t>
      </w:r>
      <w:r w:rsidRPr="00954B51">
        <w:rPr>
          <w:rFonts w:ascii="Times New Roman" w:hAnsi="Times New Roman" w:cs="Times New Roman"/>
          <w:sz w:val="24"/>
          <w:szCs w:val="24"/>
        </w:rPr>
        <w:t xml:space="preserve">) Općinsko vijeće Općine Topusko, na </w:t>
      </w:r>
      <w:r w:rsidR="00495E65">
        <w:rPr>
          <w:rFonts w:ascii="Times New Roman" w:hAnsi="Times New Roman" w:cs="Times New Roman"/>
          <w:sz w:val="24"/>
          <w:szCs w:val="24"/>
        </w:rPr>
        <w:t>…</w:t>
      </w:r>
      <w:r w:rsidRPr="00954B51">
        <w:rPr>
          <w:rFonts w:ascii="Times New Roman" w:hAnsi="Times New Roman" w:cs="Times New Roman"/>
          <w:sz w:val="24"/>
          <w:szCs w:val="24"/>
        </w:rPr>
        <w:t>. redov</w:t>
      </w:r>
      <w:r w:rsidR="00C224E9">
        <w:rPr>
          <w:rFonts w:ascii="Times New Roman" w:hAnsi="Times New Roman" w:cs="Times New Roman"/>
          <w:sz w:val="24"/>
          <w:szCs w:val="24"/>
        </w:rPr>
        <w:t>noj</w:t>
      </w:r>
      <w:r w:rsidRPr="00954B51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C224E9">
        <w:rPr>
          <w:rFonts w:ascii="Times New Roman" w:hAnsi="Times New Roman" w:cs="Times New Roman"/>
          <w:sz w:val="24"/>
          <w:szCs w:val="24"/>
        </w:rPr>
        <w:t xml:space="preserve"> </w:t>
      </w:r>
      <w:r w:rsidR="00495E65">
        <w:rPr>
          <w:rFonts w:ascii="Times New Roman" w:hAnsi="Times New Roman" w:cs="Times New Roman"/>
          <w:sz w:val="24"/>
          <w:szCs w:val="24"/>
        </w:rPr>
        <w:t>…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C224E9">
        <w:rPr>
          <w:rFonts w:ascii="Times New Roman" w:hAnsi="Times New Roman" w:cs="Times New Roman"/>
          <w:sz w:val="24"/>
          <w:szCs w:val="24"/>
        </w:rPr>
        <w:t xml:space="preserve"> </w:t>
      </w:r>
      <w:r w:rsidR="00495E65">
        <w:rPr>
          <w:rFonts w:ascii="Times New Roman" w:hAnsi="Times New Roman" w:cs="Times New Roman"/>
          <w:sz w:val="24"/>
          <w:szCs w:val="24"/>
        </w:rPr>
        <w:t>svibnja</w:t>
      </w:r>
      <w:r w:rsidR="00C224E9">
        <w:rPr>
          <w:rFonts w:ascii="Times New Roman" w:hAnsi="Times New Roman" w:cs="Times New Roman"/>
          <w:sz w:val="24"/>
          <w:szCs w:val="24"/>
        </w:rPr>
        <w:t xml:space="preserve"> </w:t>
      </w:r>
      <w:r w:rsidRPr="00954B51">
        <w:rPr>
          <w:rFonts w:ascii="Times New Roman" w:hAnsi="Times New Roman" w:cs="Times New Roman"/>
          <w:sz w:val="24"/>
          <w:szCs w:val="24"/>
        </w:rPr>
        <w:t>202</w:t>
      </w:r>
      <w:r w:rsidR="00495E65">
        <w:rPr>
          <w:rFonts w:ascii="Times New Roman" w:hAnsi="Times New Roman" w:cs="Times New Roman"/>
          <w:sz w:val="24"/>
          <w:szCs w:val="24"/>
        </w:rPr>
        <w:t>6</w:t>
      </w:r>
      <w:r w:rsidRPr="00954B51">
        <w:rPr>
          <w:rFonts w:ascii="Times New Roman" w:hAnsi="Times New Roman" w:cs="Times New Roman"/>
          <w:sz w:val="24"/>
          <w:szCs w:val="24"/>
        </w:rPr>
        <w:t xml:space="preserve">. </w:t>
      </w:r>
      <w:r w:rsidRPr="00243C20">
        <w:rPr>
          <w:rFonts w:ascii="Times New Roman" w:hAnsi="Times New Roman" w:cs="Times New Roman"/>
          <w:sz w:val="24"/>
          <w:szCs w:val="24"/>
        </w:rPr>
        <w:t>godine po prijedlogu općinskog načelnika donijelo 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8EAFB2" w14:textId="77777777" w:rsidR="009464E2" w:rsidRPr="006E193B" w:rsidRDefault="009464E2" w:rsidP="006E1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91D74" w14:textId="59E6E273" w:rsidR="00A008F8" w:rsidRPr="006E193B" w:rsidRDefault="00F05744" w:rsidP="00C868D4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Plana</w:t>
      </w:r>
      <w:r w:rsidR="006E193B">
        <w:rPr>
          <w:rFonts w:ascii="Times New Roman" w:hAnsi="Times New Roman" w:cs="Times New Roman"/>
          <w:sz w:val="24"/>
          <w:szCs w:val="24"/>
        </w:rPr>
        <w:t xml:space="preserve"> </w:t>
      </w:r>
      <w:r w:rsidR="006E193B" w:rsidRPr="006E193B">
        <w:rPr>
          <w:rFonts w:ascii="Times New Roman" w:hAnsi="Times New Roman" w:cs="Times New Roman"/>
          <w:sz w:val="24"/>
          <w:szCs w:val="24"/>
        </w:rPr>
        <w:t>utroška sredstava ostvarenih prodajom kuća</w:t>
      </w:r>
      <w:r w:rsidR="006E193B">
        <w:rPr>
          <w:rFonts w:ascii="Times New Roman" w:hAnsi="Times New Roman" w:cs="Times New Roman"/>
          <w:sz w:val="24"/>
          <w:szCs w:val="24"/>
        </w:rPr>
        <w:t xml:space="preserve"> </w:t>
      </w:r>
      <w:r w:rsidR="006E193B" w:rsidRPr="006E193B">
        <w:rPr>
          <w:rFonts w:ascii="Times New Roman" w:hAnsi="Times New Roman" w:cs="Times New Roman"/>
          <w:sz w:val="24"/>
          <w:szCs w:val="24"/>
        </w:rPr>
        <w:t>i stanova u 202</w:t>
      </w:r>
      <w:r w:rsidR="00495E65">
        <w:rPr>
          <w:rFonts w:ascii="Times New Roman" w:hAnsi="Times New Roman" w:cs="Times New Roman"/>
          <w:sz w:val="24"/>
          <w:szCs w:val="24"/>
        </w:rPr>
        <w:t>6</w:t>
      </w:r>
      <w:r w:rsidR="006E193B" w:rsidRPr="006E193B">
        <w:rPr>
          <w:rFonts w:ascii="Times New Roman" w:hAnsi="Times New Roman" w:cs="Times New Roman"/>
          <w:sz w:val="24"/>
          <w:szCs w:val="24"/>
        </w:rPr>
        <w:t>. godini</w:t>
      </w:r>
    </w:p>
    <w:p w14:paraId="73676F8E" w14:textId="622F7E9D" w:rsidR="006E193B" w:rsidRDefault="006E193B" w:rsidP="006E19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1939C1" w14:textId="44FC2389" w:rsidR="006E193B" w:rsidRDefault="00C868D4" w:rsidP="006E19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42CF0A6" w14:textId="77777777" w:rsidR="00C868D4" w:rsidRDefault="00C868D4" w:rsidP="00C868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58A8A" w14:textId="79C897ED" w:rsidR="001F17A3" w:rsidRDefault="001F17A3" w:rsidP="00792AF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Plana </w:t>
      </w:r>
      <w:r w:rsidRPr="001F17A3">
        <w:rPr>
          <w:rFonts w:ascii="Times New Roman" w:hAnsi="Times New Roman" w:cs="Times New Roman"/>
          <w:sz w:val="24"/>
          <w:szCs w:val="24"/>
        </w:rPr>
        <w:t>utroška sredstava ostvarenih prodajom kuća i stanova u 202</w:t>
      </w:r>
      <w:r w:rsidR="00495E65">
        <w:rPr>
          <w:rFonts w:ascii="Times New Roman" w:hAnsi="Times New Roman" w:cs="Times New Roman"/>
          <w:sz w:val="24"/>
          <w:szCs w:val="24"/>
        </w:rPr>
        <w:t>5</w:t>
      </w:r>
      <w:r w:rsidRPr="001F17A3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 broj </w:t>
      </w:r>
      <w:r w:rsidR="005E5C3D">
        <w:rPr>
          <w:rFonts w:ascii="Times New Roman" w:hAnsi="Times New Roman" w:cs="Times New Roman"/>
          <w:sz w:val="24"/>
          <w:szCs w:val="24"/>
        </w:rPr>
        <w:t>98/2</w:t>
      </w:r>
      <w:r w:rsidR="00495E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izvršeno je sljedeće:</w:t>
      </w:r>
    </w:p>
    <w:p w14:paraId="56321E98" w14:textId="61E1991B" w:rsidR="001F17A3" w:rsidRDefault="001F17A3" w:rsidP="001F1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680"/>
        <w:gridCol w:w="4140"/>
        <w:gridCol w:w="1729"/>
        <w:gridCol w:w="1750"/>
        <w:gridCol w:w="961"/>
      </w:tblGrid>
      <w:tr w:rsidR="00495E65" w:rsidRPr="00495E65" w14:paraId="72956132" w14:textId="77777777" w:rsidTr="00495E65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245CD854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18E3E429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79B4C3F8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F0173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75218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495E65" w:rsidRPr="00495E65" w14:paraId="2929051C" w14:textId="77777777" w:rsidTr="00495E65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AC61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0C3" w14:textId="77777777" w:rsidR="00495E65" w:rsidRPr="00495E65" w:rsidRDefault="00495E65" w:rsidP="00495E65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 xml:space="preserve">Sredstava ostvarena prodajom kuća i stanova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56B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15C7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30.032,69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26D8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1001%</w:t>
            </w:r>
          </w:p>
        </w:tc>
      </w:tr>
      <w:tr w:rsidR="00495E65" w:rsidRPr="00495E65" w14:paraId="6B46A1A3" w14:textId="77777777" w:rsidTr="00495E65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D871" w14:textId="77777777" w:rsidR="00495E65" w:rsidRPr="00495E65" w:rsidRDefault="00495E65" w:rsidP="0049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35A6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0FE6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30.032,69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C84B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1001%</w:t>
            </w:r>
          </w:p>
        </w:tc>
      </w:tr>
      <w:tr w:rsidR="00495E65" w:rsidRPr="00495E65" w14:paraId="04EAA840" w14:textId="77777777" w:rsidTr="00495E65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FB3D37E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0C54432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2AD5E737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6B13F388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2A9D8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495E65" w:rsidRPr="00495E65" w14:paraId="6ED36E6A" w14:textId="77777777" w:rsidTr="00495E65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5E91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A6CF" w14:textId="77777777" w:rsidR="00495E65" w:rsidRPr="00495E65" w:rsidRDefault="00495E65" w:rsidP="00495E65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Izgradnja prometnice Mihanovićeva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2DA3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A946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9ADB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230%</w:t>
            </w:r>
          </w:p>
        </w:tc>
      </w:tr>
      <w:tr w:rsidR="00495E65" w:rsidRPr="00495E65" w14:paraId="7B6DECA4" w14:textId="77777777" w:rsidTr="00495E65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D4D1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D84" w14:textId="77777777" w:rsidR="00495E65" w:rsidRPr="00495E65" w:rsidRDefault="00495E65" w:rsidP="00495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prometnice Kosice, Gređani, Ponikvari, Katinovac, D. Čemernica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7C1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590C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3.757,79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E458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95E65" w:rsidRPr="00495E65" w14:paraId="605D800B" w14:textId="77777777" w:rsidTr="00495E65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4644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DC1" w14:textId="77777777" w:rsidR="00495E65" w:rsidRPr="00495E65" w:rsidRDefault="00495E65" w:rsidP="0049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Uređenje dječjeg igrališta Mihanovićeva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0CB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0C1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19.374,90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111E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495E65" w:rsidRPr="00495E65" w14:paraId="15881DFB" w14:textId="77777777" w:rsidTr="00495E65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FF28" w14:textId="77777777" w:rsidR="00495E65" w:rsidRPr="00495E65" w:rsidRDefault="00495E65" w:rsidP="0049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A794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B0F4" w14:textId="77777777" w:rsidR="00495E65" w:rsidRPr="00495E65" w:rsidRDefault="00495E65" w:rsidP="0049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30.032,69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78D3" w14:textId="77777777" w:rsidR="00495E65" w:rsidRPr="00495E65" w:rsidRDefault="00495E65" w:rsidP="0049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1001%</w:t>
            </w:r>
          </w:p>
        </w:tc>
      </w:tr>
    </w:tbl>
    <w:p w14:paraId="02512719" w14:textId="77777777" w:rsidR="002C426F" w:rsidRDefault="002C426F" w:rsidP="00BD5ECF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B044B" w14:textId="77777777" w:rsidR="00495E65" w:rsidRPr="00BD5ECF" w:rsidRDefault="00495E65" w:rsidP="00BD5ECF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AAB73" w14:textId="3B473BFB" w:rsidR="001F17A3" w:rsidRPr="001F17A3" w:rsidRDefault="001F17A3" w:rsidP="00407FE2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765F9F22" w14:textId="73BE4F5B" w:rsidR="001F17A3" w:rsidRPr="001F17A3" w:rsidRDefault="001F17A3" w:rsidP="001F17A3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Ovo Izvješće o izvršenju P</w:t>
      </w:r>
      <w:r>
        <w:rPr>
          <w:rFonts w:ascii="Times New Roman" w:eastAsia="Times New Roman" w:hAnsi="Times New Roman" w:cs="Times New Roman"/>
          <w:sz w:val="24"/>
          <w:szCs w:val="24"/>
        </w:rPr>
        <w:t>lana</w:t>
      </w:r>
      <w:r w:rsidRPr="001F17A3">
        <w:rPr>
          <w:rFonts w:ascii="Times New Roman" w:eastAsia="Times New Roman" w:hAnsi="Times New Roman" w:cs="Times New Roman"/>
          <w:sz w:val="24"/>
          <w:szCs w:val="24"/>
        </w:rPr>
        <w:t xml:space="preserve"> objavit će se </w:t>
      </w:r>
      <w:r w:rsidR="000B62EF">
        <w:rPr>
          <w:rFonts w:ascii="Times New Roman" w:eastAsia="Times New Roman" w:hAnsi="Times New Roman" w:cs="Times New Roman"/>
          <w:sz w:val="24"/>
          <w:szCs w:val="24"/>
        </w:rPr>
        <w:t>u „Službenom vjesniku“.</w:t>
      </w:r>
    </w:p>
    <w:p w14:paraId="09969F5B" w14:textId="77777777" w:rsidR="00407FE2" w:rsidRDefault="00407FE2" w:rsidP="00BD5ECF">
      <w:pPr>
        <w:pStyle w:val="NoSpacing"/>
        <w:tabs>
          <w:tab w:val="left" w:pos="6105"/>
          <w:tab w:val="right" w:pos="9072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0E078D72" w14:textId="77777777" w:rsidR="000B62EF" w:rsidRPr="000B62EF" w:rsidRDefault="000B62EF" w:rsidP="000B62EF">
      <w:pPr>
        <w:keepNext/>
        <w:spacing w:after="0" w:line="240" w:lineRule="auto"/>
        <w:ind w:left="5670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B62EF">
        <w:rPr>
          <w:rFonts w:ascii="Times New Roman" w:eastAsia="Arial Unicode MS" w:hAnsi="Times New Roman" w:cs="Times New Roman"/>
          <w:bCs/>
          <w:sz w:val="24"/>
          <w:szCs w:val="24"/>
        </w:rPr>
        <w:t>PREDSJEDNIK VIJEĆA</w:t>
      </w:r>
    </w:p>
    <w:p w14:paraId="52C9FA3F" w14:textId="77777777" w:rsidR="000B62EF" w:rsidRPr="000B62EF" w:rsidRDefault="000B62EF" w:rsidP="000B62EF">
      <w:pPr>
        <w:tabs>
          <w:tab w:val="left" w:pos="6059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2EF"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14:paraId="0882B457" w14:textId="7A652FB3" w:rsidR="0032246B" w:rsidRPr="006E193B" w:rsidRDefault="0032246B" w:rsidP="0037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246B" w:rsidRPr="006E193B" w:rsidSect="0040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144F0"/>
    <w:multiLevelType w:val="hybridMultilevel"/>
    <w:tmpl w:val="52088CD6"/>
    <w:lvl w:ilvl="0" w:tplc="54883840">
      <w:start w:val="9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91690B"/>
    <w:multiLevelType w:val="hybridMultilevel"/>
    <w:tmpl w:val="60D67124"/>
    <w:lvl w:ilvl="0" w:tplc="D62618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0560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493986">
    <w:abstractNumId w:val="1"/>
  </w:num>
  <w:num w:numId="3" w16cid:durableId="183691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8"/>
    <w:rsid w:val="00003737"/>
    <w:rsid w:val="000776B0"/>
    <w:rsid w:val="000B62EF"/>
    <w:rsid w:val="000F114B"/>
    <w:rsid w:val="000F2046"/>
    <w:rsid w:val="00101748"/>
    <w:rsid w:val="00173CA3"/>
    <w:rsid w:val="00192579"/>
    <w:rsid w:val="001B04F2"/>
    <w:rsid w:val="001F17A3"/>
    <w:rsid w:val="00231693"/>
    <w:rsid w:val="002842C7"/>
    <w:rsid w:val="002A59BB"/>
    <w:rsid w:val="002C426F"/>
    <w:rsid w:val="002D0CAF"/>
    <w:rsid w:val="0032246B"/>
    <w:rsid w:val="00371206"/>
    <w:rsid w:val="00371F53"/>
    <w:rsid w:val="0038232A"/>
    <w:rsid w:val="00407FE2"/>
    <w:rsid w:val="004273D5"/>
    <w:rsid w:val="00477028"/>
    <w:rsid w:val="00495E65"/>
    <w:rsid w:val="004E0366"/>
    <w:rsid w:val="00533E65"/>
    <w:rsid w:val="00537BD9"/>
    <w:rsid w:val="00564FAA"/>
    <w:rsid w:val="005C7467"/>
    <w:rsid w:val="005D1F11"/>
    <w:rsid w:val="005E5C3D"/>
    <w:rsid w:val="006060AA"/>
    <w:rsid w:val="00622AAC"/>
    <w:rsid w:val="0067399A"/>
    <w:rsid w:val="00680448"/>
    <w:rsid w:val="00683AD1"/>
    <w:rsid w:val="006C797E"/>
    <w:rsid w:val="006E193B"/>
    <w:rsid w:val="006E321C"/>
    <w:rsid w:val="0072001F"/>
    <w:rsid w:val="00792AF9"/>
    <w:rsid w:val="007F310E"/>
    <w:rsid w:val="00820112"/>
    <w:rsid w:val="0087348A"/>
    <w:rsid w:val="00895897"/>
    <w:rsid w:val="008E4087"/>
    <w:rsid w:val="00912E3C"/>
    <w:rsid w:val="009136F0"/>
    <w:rsid w:val="00942DD0"/>
    <w:rsid w:val="00945DA4"/>
    <w:rsid w:val="00946160"/>
    <w:rsid w:val="009464E2"/>
    <w:rsid w:val="009573AF"/>
    <w:rsid w:val="009961E1"/>
    <w:rsid w:val="009C73F4"/>
    <w:rsid w:val="009F50C7"/>
    <w:rsid w:val="00A008F8"/>
    <w:rsid w:val="00A53F80"/>
    <w:rsid w:val="00A808B4"/>
    <w:rsid w:val="00AB5108"/>
    <w:rsid w:val="00AB6691"/>
    <w:rsid w:val="00B114E2"/>
    <w:rsid w:val="00B37917"/>
    <w:rsid w:val="00B84F46"/>
    <w:rsid w:val="00BD5ECF"/>
    <w:rsid w:val="00C224E9"/>
    <w:rsid w:val="00C23B60"/>
    <w:rsid w:val="00C27510"/>
    <w:rsid w:val="00C378BF"/>
    <w:rsid w:val="00C5155A"/>
    <w:rsid w:val="00C868D4"/>
    <w:rsid w:val="00CB7701"/>
    <w:rsid w:val="00CC3D7D"/>
    <w:rsid w:val="00CE464C"/>
    <w:rsid w:val="00D30D45"/>
    <w:rsid w:val="00D604B2"/>
    <w:rsid w:val="00DB129B"/>
    <w:rsid w:val="00DC6D6C"/>
    <w:rsid w:val="00DE3C79"/>
    <w:rsid w:val="00E27240"/>
    <w:rsid w:val="00E302CE"/>
    <w:rsid w:val="00E75E29"/>
    <w:rsid w:val="00EB4FD2"/>
    <w:rsid w:val="00ED568E"/>
    <w:rsid w:val="00F05744"/>
    <w:rsid w:val="00F4195F"/>
    <w:rsid w:val="00F55A43"/>
    <w:rsid w:val="00F67D08"/>
    <w:rsid w:val="00F71CF7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6CB"/>
  <w15:docId w15:val="{3D614836-978C-4F74-8854-B818424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8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dragana.jaksic.topalovic@topusko.hr</cp:lastModifiedBy>
  <cp:revision>4</cp:revision>
  <cp:lastPrinted>2023-07-06T06:51:00Z</cp:lastPrinted>
  <dcterms:created xsi:type="dcterms:W3CDTF">2026-05-12T11:19:00Z</dcterms:created>
  <dcterms:modified xsi:type="dcterms:W3CDTF">2026-05-15T12:00:00Z</dcterms:modified>
</cp:coreProperties>
</file>